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2683" w:rsidR="0061148E" w:rsidRPr="000C582F" w:rsidRDefault="00F255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46BA" w:rsidR="0061148E" w:rsidRPr="000C582F" w:rsidRDefault="00F255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118FC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32C85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AD480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3D6D5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CFFD2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C8074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B8212" w:rsidR="00B87ED3" w:rsidRPr="000C582F" w:rsidRDefault="00F2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F2293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C6DE4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0FECB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FED1B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63E4A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F1B67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344C2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2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08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8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2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8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1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7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DD6B6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C2088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7A172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05A75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798CF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EE655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F477D" w:rsidR="00B87ED3" w:rsidRPr="000C582F" w:rsidRDefault="00F2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8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73FBA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2B654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03A49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36CD2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FED1F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78F6F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57079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2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09E4B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EA67B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21FD1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FFFF6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1A7F7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FDBDC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5CC0C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59DF8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DFEAD" w:rsidR="00B87ED3" w:rsidRPr="000C582F" w:rsidRDefault="00F2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10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07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69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C1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E2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5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