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A2DB" w:rsidR="0061148E" w:rsidRPr="00C61931" w:rsidRDefault="001B2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7C5A9" w:rsidR="0061148E" w:rsidRPr="00C61931" w:rsidRDefault="001B2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C70E7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FBE38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588A8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2838D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35CC2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F37B4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18C8F" w:rsidR="00B87ED3" w:rsidRPr="00944D28" w:rsidRDefault="001B2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6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A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8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B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C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9648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2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45729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28EBC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D586C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4580D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4239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9135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4B851" w:rsidR="00B87ED3" w:rsidRPr="00944D28" w:rsidRDefault="001B2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0F91C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6CF73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8CAAB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86C0E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F1AC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7D780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E579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CFBE" w:rsidR="00B87ED3" w:rsidRPr="00944D28" w:rsidRDefault="001B2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754CD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D8B85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1F65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AE0E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7008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7352B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B5089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F484F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AE9F0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6E7AD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19C3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E760D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9CC9F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C4B2C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BA6871" w:rsidR="00B87ED3" w:rsidRPr="00944D28" w:rsidRDefault="001B2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6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A1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E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0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6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1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B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B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58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