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ABB9" w:rsidR="0061148E" w:rsidRPr="00177744" w:rsidRDefault="005A4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F8C3D" w:rsidR="0061148E" w:rsidRPr="00177744" w:rsidRDefault="005A4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70386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3F891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F6128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BC3C3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2F9EB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DFF2F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A0683" w:rsidR="00983D57" w:rsidRPr="00177744" w:rsidRDefault="005A4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A72AD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AA59C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0F98F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40687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F96A9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FB288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AF72E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E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0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2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B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3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0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9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703CF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962B4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8D024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00374B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B87E3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4E4D5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B9F4C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9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C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E2371" w:rsidR="00B87ED3" w:rsidRPr="00177744" w:rsidRDefault="005A4B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6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8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B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B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7B438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C613F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B4735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CFD27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2C005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19B8C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2DE2F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9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B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7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8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D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8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2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E59B0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B4C6A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30E5A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DDCC7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C6D53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A0A00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B8B09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3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F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A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B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A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E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1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4A12B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68C0A" w:rsidR="00B87ED3" w:rsidRPr="00177744" w:rsidRDefault="005A4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31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63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0C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5E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57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7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7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B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7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6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4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0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BD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