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EBEEC" w:rsidR="00380DB3" w:rsidRPr="0068293E" w:rsidRDefault="00F07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510A4" w:rsidR="00380DB3" w:rsidRPr="0068293E" w:rsidRDefault="00F07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08069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E45BC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FF144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36C6C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987AD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FD3F1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E9EAD" w:rsidR="00240DC4" w:rsidRPr="00B03D55" w:rsidRDefault="00F07B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C3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1D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82E3A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F8A09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6F4F4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CD2DE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7E50E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F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8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2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F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0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2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A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D970B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6BC62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5F011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0C32B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E2120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A7050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97B42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8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5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7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C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9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3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A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9866B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40AFD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1111E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7AC89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37E33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628D9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6F9BB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6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6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A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2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D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9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7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7023C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DB13A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BAAFD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2BE8C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FC671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26870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9678C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D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F2303" w:rsidR="001835FB" w:rsidRPr="00DA1511" w:rsidRDefault="00F07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B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4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C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D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6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DACD4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A17B8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EA0D5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19209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C3C0E" w:rsidR="009A6C64" w:rsidRPr="00730585" w:rsidRDefault="00F07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DA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36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C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C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C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C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8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2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1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7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B5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