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333FF" w:rsidR="0061148E" w:rsidRPr="00944D28" w:rsidRDefault="006A6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BBF1" w:rsidR="0061148E" w:rsidRPr="004A7085" w:rsidRDefault="006A6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FA38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05AF5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7E295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E1380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711A9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2E2CE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DA94D" w:rsidR="00B87ED3" w:rsidRPr="00944D28" w:rsidRDefault="006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A1025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DAC1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B2C36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EB16E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E914B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82D33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C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F7922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65A9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D88F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EFB55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4AF1C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C007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6491" w:rsidR="00B87ED3" w:rsidRPr="00944D28" w:rsidRDefault="006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4813D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12E5B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B44BF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4DCFD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5E6C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9CFB8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C22C8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0A731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756A4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B62D8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75AA1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EF770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5D45E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960E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AB38C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B906E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A6FC8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4374E" w:rsidR="00B87ED3" w:rsidRPr="00944D28" w:rsidRDefault="006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1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BE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