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126B" w:rsidR="0061148E" w:rsidRPr="00C834E2" w:rsidRDefault="00341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BA97" w:rsidR="0061148E" w:rsidRPr="00C834E2" w:rsidRDefault="00341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26239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8F23C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1BE4A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B05DA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867CB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CAF3B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32CE" w:rsidR="00B87ED3" w:rsidRPr="00944D28" w:rsidRDefault="003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C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C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B9DEE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D5AF9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6536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7A5F2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59B4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3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18A9C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649FD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82AD9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4BA4D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962FD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79862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8BD5F" w:rsidR="00B87ED3" w:rsidRPr="00944D28" w:rsidRDefault="003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9B275" w:rsidR="00B87ED3" w:rsidRPr="00944D28" w:rsidRDefault="00341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28D1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2FCB1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C46A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26B1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B416F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B5B4D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AB0C3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F154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13E7C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D93EE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8156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0F64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18CBA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E2F52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1EA8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E7D8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8190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9DC22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12BD" w:rsidR="00B87ED3" w:rsidRPr="00944D28" w:rsidRDefault="003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3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2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F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6E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