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F0C84" w:rsidR="00061896" w:rsidRPr="005F4693" w:rsidRDefault="008B1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6BE87" w:rsidR="00061896" w:rsidRPr="00E407AC" w:rsidRDefault="008B1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02C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AB70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1EB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CE0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5B7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427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6F13" w:rsidR="00FC15B4" w:rsidRPr="00D11D17" w:rsidRDefault="008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D6E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FF4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5CE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4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8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1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E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F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39FEA" w:rsidR="00DE76F3" w:rsidRPr="0026478E" w:rsidRDefault="008B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8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489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071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74E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B941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272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560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0CCA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D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9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B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4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D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5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A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DA8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D29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7264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5305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6C3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290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12C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1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4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2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7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C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1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B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FF0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A10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72AF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F6CF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D02E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BE2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7683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4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B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E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1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5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E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7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62C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7CD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6E7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6653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E6F8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B46" w:rsidR="009A6C64" w:rsidRPr="00C2583D" w:rsidRDefault="008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6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C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A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5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7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E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4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83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