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2F47" w:rsidR="0061148E" w:rsidRPr="00944D28" w:rsidRDefault="00430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29251" w:rsidR="0061148E" w:rsidRPr="004A7085" w:rsidRDefault="00430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C18B1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B756B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3078C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CE983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88F43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F5907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DCF3E" w:rsidR="00A67F55" w:rsidRPr="00944D28" w:rsidRDefault="00430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3E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7F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A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2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6B2CD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D6305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F34D0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6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0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1F160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6923F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4DC7B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69A30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AAAB0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2DA48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B6FD5" w:rsidR="00B87ED3" w:rsidRPr="00944D28" w:rsidRDefault="0043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C4170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3F70C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78616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3B0E0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BCCAD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C1E57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B309D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F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543F7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3DC75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70DD7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806A8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75CC2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78D58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6A710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E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D4D46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7F063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BEC42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52DAA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BCA91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02831" w:rsidR="00B87ED3" w:rsidRPr="00944D28" w:rsidRDefault="0043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B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7D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