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EEBA" w:rsidR="0061148E" w:rsidRPr="000C582F" w:rsidRDefault="00EB2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0473" w:rsidR="0061148E" w:rsidRPr="000C582F" w:rsidRDefault="00EB2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47658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C9112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620A1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F2EF1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B593C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291F7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F10C6" w:rsidR="00B87ED3" w:rsidRPr="000C582F" w:rsidRDefault="00EB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59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60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EF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0C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6E09D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BF408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49714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B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D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0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E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B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9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A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DD02A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4834D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2183D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AF433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EAF88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847C5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45625" w:rsidR="00B87ED3" w:rsidRPr="000C582F" w:rsidRDefault="00EB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2195D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A849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FCD0A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F6785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57971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736B0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4CA97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3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486D7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38FEF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A2889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45B38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5C2EE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4F10B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29589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5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C0B4F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3EB03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7C7D7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A6527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0D62B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7EFED" w:rsidR="00B87ED3" w:rsidRPr="000C582F" w:rsidRDefault="00EB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5D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