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1E93" w:rsidR="0061148E" w:rsidRPr="00AB5B49" w:rsidRDefault="003C7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1EB8" w:rsidR="0061148E" w:rsidRPr="00AB5B49" w:rsidRDefault="003C7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B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0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5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F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4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A5788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9CAD3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8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D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6942E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4F65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B6988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1B2C1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5B0A3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436EB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16189" w:rsidR="00B87ED3" w:rsidRPr="00944D28" w:rsidRDefault="003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6CC7" w:rsidR="00B87ED3" w:rsidRPr="00944D28" w:rsidRDefault="003C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B49C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DAD13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4F379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5552D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4B0A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FAF5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3665D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11FA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CE8F1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AC4B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A3F24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811A3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0D9FA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3059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2EE07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5F91A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B7A75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1D4A6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267A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E50BF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E949" w:rsidR="00B87ED3" w:rsidRPr="00944D28" w:rsidRDefault="003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F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