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3A3C" w:rsidR="0061148E" w:rsidRPr="0035681E" w:rsidRDefault="00BE7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9BA5" w:rsidR="0061148E" w:rsidRPr="0035681E" w:rsidRDefault="00BE7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236C4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26641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C3675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2DD5F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A542A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25A2C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C55D3" w:rsidR="00CD0676" w:rsidRPr="00944D28" w:rsidRDefault="00BE7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6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97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1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6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7C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9C247A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B04E9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F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8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9B46" w:rsidR="00B87ED3" w:rsidRPr="00944D28" w:rsidRDefault="00BE7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360BA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D80D7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8895A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04611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BC72C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980AF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227D6" w:rsidR="00B87ED3" w:rsidRPr="00944D28" w:rsidRDefault="00BE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C1160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E36A2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58446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E8943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6E4F8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C8E02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39F372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2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0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2D886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3035E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4F0DA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D289B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CC505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F8F5F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C89C8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B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CB5DF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F53B4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DF5695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EA97D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4085F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AE70D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BA20D" w:rsidR="00B87ED3" w:rsidRPr="00944D28" w:rsidRDefault="00BE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64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