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EC26" w:rsidR="0061148E" w:rsidRPr="008F69F5" w:rsidRDefault="00E87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A750" w:rsidR="0061148E" w:rsidRPr="008F69F5" w:rsidRDefault="00E87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90B4B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596D9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6B6F5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7FE92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C482B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1E8B5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306D6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3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A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81245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515DE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D7475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275AC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16DAE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01F28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84990" w:rsidR="00B87ED3" w:rsidRPr="008F69F5" w:rsidRDefault="00E8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A486" w:rsidR="00B87ED3" w:rsidRPr="00944D28" w:rsidRDefault="00E8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A251" w:rsidR="00B87ED3" w:rsidRPr="00944D28" w:rsidRDefault="00E8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32925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EB016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8906A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F4649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0189F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D6D28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4417C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D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9E41C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AD832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21F5E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E9AF8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0322C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E004C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F70DD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BB3E" w:rsidR="00B87ED3" w:rsidRPr="00944D28" w:rsidRDefault="00E8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A355B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03CE7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49E5B" w:rsidR="00B87ED3" w:rsidRPr="008F69F5" w:rsidRDefault="00E8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61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EC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1D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37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B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C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