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221E" w:rsidR="0061148E" w:rsidRPr="002E6F3C" w:rsidRDefault="009D3E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35E7" w:rsidR="0061148E" w:rsidRPr="002E6F3C" w:rsidRDefault="009D3E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78352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1ADA5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42612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03BDC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F7301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E19C0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B5A8C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5B6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F65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578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59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BEA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BE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84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539EA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AEBFCA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E19AC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BFA39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718C4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84BC0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EBE8D" w:rsidR="00B87ED3" w:rsidRPr="00616C8D" w:rsidRDefault="009D3E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A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7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A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4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F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C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0C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DD561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2028F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F5B02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1960A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0CD6B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5D34A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2C5BA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FD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2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34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60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53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7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2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B533A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B84971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5DA54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B995C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669AF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EAA69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19424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49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5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5A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B4BDE" w:rsidR="00B87ED3" w:rsidRPr="000554D3" w:rsidRDefault="009D3E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13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C5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E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4B95B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1DDA3A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9D929" w:rsidR="00B87ED3" w:rsidRPr="00616C8D" w:rsidRDefault="009D3E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70B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9BD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E40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A1A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7D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9C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CE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A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2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C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724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E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