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365D" w:rsidR="0061148E" w:rsidRPr="000C582F" w:rsidRDefault="00762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05B9" w:rsidR="0061148E" w:rsidRPr="000C582F" w:rsidRDefault="00762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D0C75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B6E1F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5F4D0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75C77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CCF89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0368D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E0029" w:rsidR="00B87ED3" w:rsidRPr="000C582F" w:rsidRDefault="0076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3675A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1C279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67408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FBEB1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5727B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CCDAD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8EEFB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C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7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E0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7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A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3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C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FF422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30716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1C3C6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8A16A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38429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7A9E5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F6F37" w:rsidR="00B87ED3" w:rsidRPr="000C582F" w:rsidRDefault="0076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3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1950B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16A2D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92BEF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68D13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48CC3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4ACF6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AD688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630EB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15A46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850AE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0AA23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7989B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68563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73160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DE46" w:rsidR="00B87ED3" w:rsidRPr="000C582F" w:rsidRDefault="00762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C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E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4F277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D3A7A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7CF6E" w:rsidR="00B87ED3" w:rsidRPr="000C582F" w:rsidRDefault="0076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41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C0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F0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05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E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2022-10-20T02:08:00.0000000Z</dcterms:modified>
</coreProperties>
</file>