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672E" w:rsidR="0061148E" w:rsidRPr="00AB5B49" w:rsidRDefault="006F0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BBCB" w:rsidR="0061148E" w:rsidRPr="00AB5B49" w:rsidRDefault="006F0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798C5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F6D4B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4ADDB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8126F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3D223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61CCE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6ED6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C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C0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BAC30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BB3A8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EE0B9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09011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75C2F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B5C7B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A107F" w:rsidR="00B87ED3" w:rsidRPr="00944D28" w:rsidRDefault="006F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8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8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C3125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1836A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848C0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B1632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CE3BD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776CD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DFAA0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F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4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6FCF9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AF0D5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EAABF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762E6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264B3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D39A8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79F58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26CB" w:rsidR="00B87ED3" w:rsidRPr="00944D28" w:rsidRDefault="006F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D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EF7B6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CB5F1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9FEF9" w:rsidR="00B87ED3" w:rsidRPr="00944D28" w:rsidRDefault="006F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3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0A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9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D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C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10D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