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486E4" w:rsidR="0061148E" w:rsidRPr="00F46099" w:rsidRDefault="00600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0DA8E" w:rsidR="0061148E" w:rsidRPr="00F46099" w:rsidRDefault="00600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6D50D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52A3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A404C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ED51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71E8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CDA6E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9CFB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8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F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62124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8D264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8ECF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9BCAC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297E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BFEE4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CE3DC" w:rsidR="00B87ED3" w:rsidRPr="00944D28" w:rsidRDefault="0060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A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E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FF673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744A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6B985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7ED19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31281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E0FC6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AECD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F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C7907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2CD1B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FA57B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1036E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68D56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11F8E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C5AF6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DBFF0" w:rsidR="00B87ED3" w:rsidRPr="00944D28" w:rsidRDefault="0060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8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9CCEC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D424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F7A9D" w:rsidR="00B87ED3" w:rsidRPr="00944D28" w:rsidRDefault="0060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6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7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A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E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F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32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