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54CF2" w:rsidR="0061148E" w:rsidRPr="0035681E" w:rsidRDefault="000367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4DF1" w:rsidR="0061148E" w:rsidRPr="0035681E" w:rsidRDefault="000367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61D9DE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AABDD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86A43B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25FF0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DEC9CB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B37B8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D4C84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F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7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7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0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5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D4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8008B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E20C2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4B6E38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116F7B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38B89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C5646B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9A98A" w:rsidR="00B87ED3" w:rsidRPr="00944D28" w:rsidRDefault="00036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9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0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E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D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84C3D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12A17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2472E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A95FC5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B084E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9A8D1F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43763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1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B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529BC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58CEA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341FD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CFDD0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877E9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2E98EA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8EB64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6B812" w:rsidR="00B87ED3" w:rsidRPr="00944D28" w:rsidRDefault="00036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D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B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183A3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27BD3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DCC350" w:rsidR="00B87ED3" w:rsidRPr="00944D28" w:rsidRDefault="00036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3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E0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C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365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5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0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7A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