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1C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155E33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51CB5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51CB5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329EFE1" w:rsidR="006E15B7" w:rsidRPr="00BC02F7" w:rsidRDefault="00E51CB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5963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09C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8B097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45A7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70181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43A8B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9E698B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E2B01B4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3C2C239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EE86FB9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248FB7C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A854FF8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2C6DA4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A957BA2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8A7E0F6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52D4F9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BABC9C5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CF40113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164772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19C425E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03E9356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3A1E802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1C2CB1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6762D1C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951809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84AB96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C2E7AF3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7F71116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D482498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CD1359E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C65076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953896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32A4B9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8A278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BEA645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A193F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59A1A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4081E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682947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A8613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4B3CF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12F74F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62FDC3B" w:rsidR="006E15B7" w:rsidRPr="00BC02F7" w:rsidRDefault="00E51CB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A759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CF8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685A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5F811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E851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2848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3FC4E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F6400EC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6B2008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B2901A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76BC65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0D19E0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4DAACA3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F1AE584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DB922D5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66D86A7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AA430A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9D2C0B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68D352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8E73A3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F2DB930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B29DBBF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F6C38F7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0FE3E6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B496AF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1D7AEC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53303D3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163EF0B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DD72DC3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71E2EAD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6ABBE4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8D2462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55FC259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5AFBF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264A60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A4203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19119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68AC1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41ADD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5B0D3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BAE47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7FF21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0F34471" w:rsidR="006E15B7" w:rsidRPr="00BC02F7" w:rsidRDefault="00E51CB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EDA6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FC71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D6F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C14D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C344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3330C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443DDE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1EF2640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6C187A7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5779EA2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C53083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B524FDE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0AB67A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5034E1A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31390E1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7278D0E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797C3F9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DCEE539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B4E4691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9223DC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0904613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67405B5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CEEE94E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4818C26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EB1AEF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EC0916A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B7721A1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23D603C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A8E9047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B76FE9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4A251E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891754B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117DB8F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DB7B0D8" w:rsidR="006E15B7" w:rsidRPr="00E4407D" w:rsidRDefault="00E51CB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280B610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8D2F439" w:rsidR="006E15B7" w:rsidRPr="008D4A02" w:rsidRDefault="00E51CB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FEFFB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4A1CA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DD921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DDFE4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13B1A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37F66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51CB5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