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ECA679" w:rsidR="00A37DAC" w:rsidRPr="00A37DAC" w:rsidRDefault="006A510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9E5BBC" w:rsidR="00A37DAC" w:rsidRPr="00A37DAC" w:rsidRDefault="006A51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12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2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EA158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502F8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0820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ACAA9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D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6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9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4FAFD" w:rsidR="00DE76F3" w:rsidRPr="0026478E" w:rsidRDefault="006A5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F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F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D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859A3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F6A7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38AB7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A8DC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5224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864EB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F48A7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3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F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D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9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1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4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2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C4FC4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F998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AD64B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17094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54091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14558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6F3DD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C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C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B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8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A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AE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6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808AF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F09F2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7E80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40C98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DD7B3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0676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9A446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2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D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6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3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8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8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F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65D69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AF61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EFB36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CA2D7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41F5B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1CF06" w:rsidR="009A6C64" w:rsidRPr="00C2583D" w:rsidRDefault="006A5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B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A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F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8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F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3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F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42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510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10D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