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E5D4C" w:rsidR="00061896" w:rsidRPr="005F4693" w:rsidRDefault="00E71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2578D" w:rsidR="00061896" w:rsidRPr="00E407AC" w:rsidRDefault="00E71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1D64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0AC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85E4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5D32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D1CE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D8F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17CA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39E0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6297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DF49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C2FD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1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6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0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61112" w:rsidR="00DE76F3" w:rsidRPr="0026478E" w:rsidRDefault="00E71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11FE2" w:rsidR="00DE76F3" w:rsidRPr="0026478E" w:rsidRDefault="00E71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C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9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4407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1DB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DD1B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3562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3269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95D3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B1A6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E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0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7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3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1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4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3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6321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AC43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E0A1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7F9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CB45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45E2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553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A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5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5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D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E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B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C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5699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078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E3F8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A030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72C2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6B32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6B62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1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E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4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F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9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6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3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B028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394B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CCC3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9B7E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B1E0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F041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2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E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0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8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D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7B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2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