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FBD53" w:rsidR="0061148E" w:rsidRPr="008F69F5" w:rsidRDefault="003C11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8DA8F" w:rsidR="0061148E" w:rsidRPr="008F69F5" w:rsidRDefault="003C11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F57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74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49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E4CA14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239840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F8832F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4AE75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AA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75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7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EE2B9" w:rsidR="00B87ED3" w:rsidRPr="00944D28" w:rsidRDefault="003C11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4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D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59F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A51525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167E37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2EB1D4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E62C1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0F018B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145EBF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D3A129" w:rsidR="00B87ED3" w:rsidRPr="008F69F5" w:rsidRDefault="003C1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8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F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B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100E9F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04973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6D6F0E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F27E84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DECFD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EC13CA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647585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A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C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09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471CAC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033902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69A19A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F7CE7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A5ED01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2CC8B3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6061F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3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E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9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2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C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5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19802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36B42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FE0CCC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9E39E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917869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5DEDE4" w:rsidR="00B87ED3" w:rsidRPr="008F69F5" w:rsidRDefault="003C1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DAF4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1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6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D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E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5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C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D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1C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