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BBDC" w:rsidR="0061148E" w:rsidRPr="008F69F5" w:rsidRDefault="00713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6FCB" w:rsidR="0061148E" w:rsidRPr="008F69F5" w:rsidRDefault="00713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B23CB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E9E00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82D09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AD265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E6D3C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96933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A8FB5" w:rsidR="00B87ED3" w:rsidRPr="008F69F5" w:rsidRDefault="0071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B7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B7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FED92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8E838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07DD5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4312F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B202A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3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92961" w:rsidR="00B87ED3" w:rsidRPr="00944D28" w:rsidRDefault="00713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1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F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D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14846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102B7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DF544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BA3AB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42556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74DF2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329D8" w:rsidR="00B87ED3" w:rsidRPr="008F69F5" w:rsidRDefault="0071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1F359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47FB5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DEDAB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4A428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4A823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81D93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1F0B1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A4198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622F4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EA9DE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30D2B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26129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916B9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49A93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52EA9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A7875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F3A47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C3782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89824" w:rsidR="00B87ED3" w:rsidRPr="008F69F5" w:rsidRDefault="0071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AD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3B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3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