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349D" w:rsidR="0061148E" w:rsidRPr="000C582F" w:rsidRDefault="008D2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ABA8D" w:rsidR="0061148E" w:rsidRPr="000C582F" w:rsidRDefault="008D2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47024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3CCA3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C6BC7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65964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6576F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2FC7A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F73F4" w:rsidR="00B87ED3" w:rsidRPr="000C582F" w:rsidRDefault="008D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37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C5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AE0B4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D28C0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B8C23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D4257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F1C45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7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F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B5BD" w:rsidR="00B87ED3" w:rsidRPr="000C582F" w:rsidRDefault="008D2B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E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F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6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4F45D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7BD1B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29A1E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F41D9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A59AE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986D8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B16C5" w:rsidR="00B87ED3" w:rsidRPr="000C582F" w:rsidRDefault="008D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AECEB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B6506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12382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179AF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25D62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4780B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B6608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4B77C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FC855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D1C75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A4A6B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F3512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FE8ED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E4B51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014F" w:rsidR="00B87ED3" w:rsidRPr="000C582F" w:rsidRDefault="008D2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F9D3E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43112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1CDCD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11D52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278FE" w:rsidR="00B87ED3" w:rsidRPr="000C582F" w:rsidRDefault="008D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5E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81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B8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