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DA35" w:rsidR="0061148E" w:rsidRPr="00C834E2" w:rsidRDefault="00D70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79DF" w:rsidR="0061148E" w:rsidRPr="00C834E2" w:rsidRDefault="00D70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C2F62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DBB5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04EA8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CD328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5C367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6D83B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F28E9" w:rsidR="00B87ED3" w:rsidRPr="00944D28" w:rsidRDefault="00D7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3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27E7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A9DF1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D8D99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D0FA6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C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D6839" w:rsidR="00B87ED3" w:rsidRPr="00944D28" w:rsidRDefault="00D70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4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CD928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728C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B7CA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C6BC9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82120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5E512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52EDA" w:rsidR="00B87ED3" w:rsidRPr="00944D28" w:rsidRDefault="00D7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C632E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F80B4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0ABCA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D187C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4257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A3709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12005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57485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BA0E6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33C43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39850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24FB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495BC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2B101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DEF2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4A088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6D3E6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28E01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9EEDE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C2AD6" w:rsidR="00B87ED3" w:rsidRPr="00944D28" w:rsidRDefault="00D7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F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2E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