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9A89A" w:rsidR="0061148E" w:rsidRPr="0035681E" w:rsidRDefault="000D6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1B31" w:rsidR="0061148E" w:rsidRPr="0035681E" w:rsidRDefault="000D6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AE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83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F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B305B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6F15CA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279B6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2746E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6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2D374" w:rsidR="00B87ED3" w:rsidRPr="00944D28" w:rsidRDefault="000D6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4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5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58EE9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74AA6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0AA01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597DE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8E8C1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FB333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EE1E2" w:rsidR="00B87ED3" w:rsidRPr="00944D28" w:rsidRDefault="000D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7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6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A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C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93F9A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FAC110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CBA02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8BD95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5A31F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26FE8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3A560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9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8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A7B3C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22DAE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3B428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A11EE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18E81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F64E6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3F334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6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F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5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739D0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9B640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3C9CA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C69F2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D6304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099B3" w:rsidR="00B87ED3" w:rsidRPr="00944D28" w:rsidRDefault="000D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8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1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1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C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