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AA83" w:rsidR="0061148E" w:rsidRPr="0035681E" w:rsidRDefault="00FA7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2CE6" w:rsidR="0061148E" w:rsidRPr="0035681E" w:rsidRDefault="00FA7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13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4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0B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DC1E91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D68F3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B73FD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9DC34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E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BFB2B" w:rsidR="00B87ED3" w:rsidRPr="00944D28" w:rsidRDefault="00FA7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0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18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C3319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7123D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53C90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E89F2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68DB2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FC493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BABC3" w:rsidR="00B87ED3" w:rsidRPr="00944D28" w:rsidRDefault="00FA7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1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4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146F4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B13B3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04406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0CFF9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22F5C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65E7E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2852E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3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A8DAE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AEBB96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8E07E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C2A0E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A6C7F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2F5F6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2C187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1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2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7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E0177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764C0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4FF0B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873FC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3593F1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B880A" w:rsidR="00B87ED3" w:rsidRPr="00944D28" w:rsidRDefault="00FA7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6D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B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