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45C022" w:rsidR="00380DB3" w:rsidRPr="0068293E" w:rsidRDefault="00297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F76B8" w:rsidR="00380DB3" w:rsidRPr="0068293E" w:rsidRDefault="00297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934FCC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96227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7ABDC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AFC44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D827C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CB6D3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91DAD" w:rsidR="00240DC4" w:rsidRPr="00B03D55" w:rsidRDefault="00297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A2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36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4B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29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3A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0E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8F21E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8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2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F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C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E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B5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D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A939E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A9250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FE0D2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66B2B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ECF80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ED814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B8165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D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B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E0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A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B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F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FE83E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643A6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C39B7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3F150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49E7D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7146A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DE618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D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D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E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D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1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F6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1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312CA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76405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F7F3F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A484A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96965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882EC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466BC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4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4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1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4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D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3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5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9BDEA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036FD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D2D23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CB8E3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17E0C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51C6C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3AB2F" w:rsidR="009A6C64" w:rsidRPr="00730585" w:rsidRDefault="00297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57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A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9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D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D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0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A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055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