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ECD9" w:rsidR="0061148E" w:rsidRPr="00944D28" w:rsidRDefault="00117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03E2" w:rsidR="0061148E" w:rsidRPr="004A7085" w:rsidRDefault="00117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9E6D0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E11BB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8B353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DE77D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98C9F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944E3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F8E15" w:rsidR="00B87ED3" w:rsidRPr="00944D28" w:rsidRDefault="0011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F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4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E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D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DAA5B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778DE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D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2A9FA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AD9D4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23DB8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9EC6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880FA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5508D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AE176" w:rsidR="00B87ED3" w:rsidRPr="00944D28" w:rsidRDefault="0011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348C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FBD1A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B1592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B451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87CA8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1AF71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32C15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3D4E2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59705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E9FE1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56FD5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835A1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8C0AC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47E4D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A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67262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71692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F8A15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4E9D4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4FA8C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E7E2" w:rsidR="00B87ED3" w:rsidRPr="00944D28" w:rsidRDefault="0011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9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