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CAB8" w:rsidR="0061148E" w:rsidRPr="00C834E2" w:rsidRDefault="005A3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3B5E" w:rsidR="0061148E" w:rsidRPr="00C834E2" w:rsidRDefault="005A3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2D19C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9D141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67C0D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02CAD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9DD36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D918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087FB" w:rsidR="00B87ED3" w:rsidRPr="00944D28" w:rsidRDefault="005A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D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D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8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A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06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E89C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125DC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3D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5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5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64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14AE0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A9C9E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B9ECE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29CE3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F7305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48013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A7239" w:rsidR="00B87ED3" w:rsidRPr="00944D28" w:rsidRDefault="005A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C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AE768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016B8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A9E35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DE6DB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059D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0AAD9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D7483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8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FD213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0E84A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A92C1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F0C96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ABC2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C0F30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70642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C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F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80F2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D8146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E78D4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104E8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88BE1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9054" w:rsidR="00B87ED3" w:rsidRPr="00944D28" w:rsidRDefault="005A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1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2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F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C5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