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CAEA64" w:rsidR="002534F3" w:rsidRPr="0068293E" w:rsidRDefault="003279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C168C9" w:rsidR="002534F3" w:rsidRPr="0068293E" w:rsidRDefault="003279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DA96EA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07ED5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B97D39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F752F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31B6CE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F2E83B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3B072" w:rsidR="002A7340" w:rsidRPr="00FF2AF3" w:rsidRDefault="003279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DD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1CF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9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3E3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67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14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135A4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24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2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49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DD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B4F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2F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3A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A43B95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9EAF3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588B9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EA3AE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0B9F13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96EEF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D20AA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8E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7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A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0A3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2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1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DA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F6598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1459F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61269F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AE917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929A9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85185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2B1E4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595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8A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3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3D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01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C2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F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3311C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6E032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26893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5AA19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022DC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DFE42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31B54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8FE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3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92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B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6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F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EC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77111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D13B5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3E8E93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1B1C1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E9F1F9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7DC322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C7A97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96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CA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F0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4C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48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3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7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9EFC3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06BAA3" w:rsidR="009A6C64" w:rsidRPr="00730585" w:rsidRDefault="003279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4C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BA7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42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47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826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07434" w:rsidR="001835FB" w:rsidRPr="00DA1511" w:rsidRDefault="003279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2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81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9AB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82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E1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45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9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795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