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EABCE" w:rsidR="0061148E" w:rsidRPr="008F69F5" w:rsidRDefault="00A85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DDA9" w:rsidR="0061148E" w:rsidRPr="008F69F5" w:rsidRDefault="00A85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2937F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79FA1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B0936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D19A5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51D96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56C18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39912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D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2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D88E9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EBA92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8DF1B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19322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389CD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AA433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53149" w:rsidR="00B87ED3" w:rsidRPr="008F69F5" w:rsidRDefault="00A85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4F800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E4CA4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6DAB2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4C340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AB834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DD54B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8CAEF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9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BCD6C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8A814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1357F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D8150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B47E8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28246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8C60A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E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C37BF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02AC4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82E14" w:rsidR="00B87ED3" w:rsidRPr="008F69F5" w:rsidRDefault="00A85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16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41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53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B1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C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51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