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F303" w:rsidR="0061148E" w:rsidRPr="00944D28" w:rsidRDefault="00447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49C8" w:rsidR="0061148E" w:rsidRPr="004A7085" w:rsidRDefault="00447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47712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F48F8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62D39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1B857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27D36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256C4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8DDB3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E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1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A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7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DE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E0410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EF663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ACE98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93688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F48AC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D5788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49643" w:rsidR="00B87ED3" w:rsidRPr="00944D28" w:rsidRDefault="004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0BFC0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16DE4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792D5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0EDE2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48836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24B40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3F774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394FC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85BCA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1DD84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A24AC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26102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5699B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3FB05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7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B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0725A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CB478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16BF9" w:rsidR="00B87ED3" w:rsidRPr="00944D28" w:rsidRDefault="004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9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B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B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CC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4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7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7CD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