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16E4" w:rsidR="0061148E" w:rsidRPr="002E6F3C" w:rsidRDefault="00266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C43B4" w:rsidR="0061148E" w:rsidRPr="002E6F3C" w:rsidRDefault="00266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AFFCD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BEAD4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5C58D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8FD0F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BF55EB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ECB924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84507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4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8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7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D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23209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F4AE1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176A4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F26A6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62154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53B5D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9E4C5" w:rsidR="00B87ED3" w:rsidRPr="002E6F3C" w:rsidRDefault="00266B78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6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3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B97D4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372B2D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C1052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5C000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EDC26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E3780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69815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0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61997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F59FE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6587D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B9F37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2A82A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AB9B9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F607F6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C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98A65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B4861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F46422" w:rsidR="00B87ED3" w:rsidRPr="002E6F3C" w:rsidRDefault="00266B78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6606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1303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5852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3015C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F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B7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