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B2CB" w:rsidR="0061148E" w:rsidRPr="000C582F" w:rsidRDefault="00450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17BE" w:rsidR="0061148E" w:rsidRPr="000C582F" w:rsidRDefault="00450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7AE1D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A5FED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60BD6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7EB9F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27058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A27DC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14AEE" w:rsidR="00B87ED3" w:rsidRPr="000C582F" w:rsidRDefault="0045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83D01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AC4EF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AF074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9E76B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9A328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EC9B7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E6688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1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B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7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D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E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3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3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8E2C3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35C15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77DAF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30086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49370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D2987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6CD92" w:rsidR="00B87ED3" w:rsidRPr="000C582F" w:rsidRDefault="0045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E53A" w:rsidR="00B87ED3" w:rsidRPr="000C582F" w:rsidRDefault="00450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82DA9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45355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AF8CC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971BA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C435E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C333F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7C09D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D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6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F793A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F6AFD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F2B92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0C499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621A4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D51C1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7E8E2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0E71A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C0705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A88B3" w:rsidR="00B87ED3" w:rsidRPr="000C582F" w:rsidRDefault="0045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99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01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43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F5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CA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2022-10-20T03:56:00.0000000Z</dcterms:modified>
</coreProperties>
</file>