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4D3EA" w:rsidR="0061148E" w:rsidRPr="00AB5B49" w:rsidRDefault="000C4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FB1E" w:rsidR="0061148E" w:rsidRPr="00AB5B49" w:rsidRDefault="000C4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7E5A6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8B3F7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716C7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0C4DA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0B4F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56BFF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DB3F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1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C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1B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3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D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E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618D8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C4377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B73A2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8215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5FE39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58E63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4ACF8" w:rsidR="00B87ED3" w:rsidRPr="00944D28" w:rsidRDefault="000C4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4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39DB3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7C886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E42C8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93381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BBBBE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24BE1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13F4F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E3D10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BA70C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84419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72D0D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4703A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B88C7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F1E5B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9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48868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9316A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55FBD" w:rsidR="00B87ED3" w:rsidRPr="00944D28" w:rsidRDefault="000C4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8A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C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A2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F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