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967A" w:rsidR="0061148E" w:rsidRPr="00C61931" w:rsidRDefault="00FD0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EC1B9" w:rsidR="0061148E" w:rsidRPr="00C61931" w:rsidRDefault="00FD0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665A2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7A752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2E409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EFEDD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67A5F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D1038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9012D" w:rsidR="00B87ED3" w:rsidRPr="00944D28" w:rsidRDefault="00FD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A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6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3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0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F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038E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94907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4997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711F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3A0F6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D1B3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BE972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F6D2" w:rsidR="00B87ED3" w:rsidRPr="00944D28" w:rsidRDefault="00FD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08C55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B352C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C8D09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BA565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E5DB7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15F97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70843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007D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DAAA9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93294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68391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B2B9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83A15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44DD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A465" w:rsidR="00B87ED3" w:rsidRPr="00944D28" w:rsidRDefault="00FD0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02C5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E56F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63258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0B95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6CCED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7ED80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12D01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A64B4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3FE37" w:rsidR="00B87ED3" w:rsidRPr="00944D28" w:rsidRDefault="00FD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5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8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0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B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6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C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A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A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