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FAB4" w:rsidR="0061148E" w:rsidRPr="00C61931" w:rsidRDefault="000C6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3149" w:rsidR="0061148E" w:rsidRPr="00C61931" w:rsidRDefault="000C6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A4411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B6E24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C20D5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BED2A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E8A08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8843B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D0D4C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AB65A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D3612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FA21B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4D57D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D755E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AF0A2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04470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2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A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F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C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E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8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6009C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83E8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EEC1F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99F74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2FFD7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5E045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B5B05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2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5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6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9DBA5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66F19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5B80F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2F5E5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C75C9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5DE88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104FF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B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2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DEAD2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34381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0C8B4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9AC4C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A3596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6F8D3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DEFB9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0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BC500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CBC1D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3D049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0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BE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2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D8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7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