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38C3" w:rsidR="0061148E" w:rsidRPr="008F69F5" w:rsidRDefault="00835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7B93" w:rsidR="0061148E" w:rsidRPr="008F69F5" w:rsidRDefault="00835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29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5A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26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B496B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04744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7D162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48C6B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C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DFDDE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F4872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5BDF8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896AE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653B4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FE242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4E9C3" w:rsidR="00B87ED3" w:rsidRPr="008F69F5" w:rsidRDefault="0083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4C29" w:rsidR="00B87ED3" w:rsidRPr="00944D28" w:rsidRDefault="0083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2A7E6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41B29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0919A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AA3AE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CEAE8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2455F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F5951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3CBE4" w:rsidR="00B87ED3" w:rsidRPr="00944D28" w:rsidRDefault="0083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2926" w:rsidR="00B87ED3" w:rsidRPr="00944D28" w:rsidRDefault="0083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47402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082A6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6E2C9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96DF2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A1A02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25BA2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C9E49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228E5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677C8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E2A10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8C73C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8D984" w:rsidR="00B87ED3" w:rsidRPr="008F69F5" w:rsidRDefault="0083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9F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26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6F86" w:rsidR="00B87ED3" w:rsidRPr="00944D28" w:rsidRDefault="0083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5E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