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E4C1" w:rsidR="0061148E" w:rsidRPr="00944D28" w:rsidRDefault="005E2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BC46" w:rsidR="0061148E" w:rsidRPr="004A7085" w:rsidRDefault="005E2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005BE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F6492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2D87C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49B06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BA224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40696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BEBD7" w:rsidR="00AC6230" w:rsidRPr="00944D28" w:rsidRDefault="005E2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6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E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F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F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9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7E95C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F5387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D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889C" w:rsidR="00B87ED3" w:rsidRPr="00944D28" w:rsidRDefault="005E2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2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F1B15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D2294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7CF6B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A17B9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4988F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C38D6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D869C" w:rsidR="00B87ED3" w:rsidRPr="00944D28" w:rsidRDefault="005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B5C7" w:rsidR="00B87ED3" w:rsidRPr="00944D28" w:rsidRDefault="005E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6096E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00D2D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DC4E0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93B90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661D2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1D54B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03BAF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914B5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D2F37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19097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11DCE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CBF81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0663D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6CA60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C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22B78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AFB50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22696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92B82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EE197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5C45E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5F834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BE792E" w:rsidR="00B87ED3" w:rsidRPr="00944D28" w:rsidRDefault="005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8F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2E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B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DD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E85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1D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B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0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7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210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