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BD165" w:rsidR="00380DB3" w:rsidRPr="0068293E" w:rsidRDefault="002A1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66C2A" w:rsidR="00380DB3" w:rsidRPr="0068293E" w:rsidRDefault="002A1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DEED7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6A74F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AA8C9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5F0E9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FE242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8DD1F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E8A92" w:rsidR="00240DC4" w:rsidRPr="00B03D55" w:rsidRDefault="002A1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06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24833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00831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E4885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E7CB1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05A8E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4F06E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C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8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7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0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2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E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8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3C0B2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3607D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39B5F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0C622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3B724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EA269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6E9C5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4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9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C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D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5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9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3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FD9A4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E064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340FD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4B447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A6661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33927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49A7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D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6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0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4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6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4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1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507FA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6B2A5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11FCA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B601B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CDA93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97B60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96DAB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F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0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D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A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F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0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E506E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622E7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65688" w:rsidR="009A6C64" w:rsidRPr="00730585" w:rsidRDefault="002A1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F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0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0C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2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0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5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2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3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0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7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A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FF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