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630AE" w:rsidR="0061148E" w:rsidRPr="008F69F5" w:rsidRDefault="00AD2C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C46EE" w:rsidR="0061148E" w:rsidRPr="008F69F5" w:rsidRDefault="00AD2C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9E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A4B75D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78237D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0DCF19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B93DE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30B74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3ED614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DDD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B3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F6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E9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47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B2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78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42B2BA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94116E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1BE8D0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640193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42418A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7CD87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9D9EEC" w:rsidR="00B87ED3" w:rsidRPr="008F69F5" w:rsidRDefault="00AD2C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F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D3B4C" w:rsidR="00B87ED3" w:rsidRPr="00944D28" w:rsidRDefault="00AD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F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D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9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4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69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14775E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5618DD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756117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AA718B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A4A873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85231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320323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4A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A7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2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F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6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F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416A22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8C2B0C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94565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C95F0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B7C8CA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22F4FC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317A93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1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7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0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E74A1" w:rsidR="00B87ED3" w:rsidRPr="00944D28" w:rsidRDefault="00AD2C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D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8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A3B21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943B9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F0735C" w:rsidR="00B87ED3" w:rsidRPr="008F69F5" w:rsidRDefault="00AD2C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B40E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84B9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A895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28F5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B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7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6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8C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F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A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CA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C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