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051D" w:rsidR="0061148E" w:rsidRPr="002E6F3C" w:rsidRDefault="00723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3F05" w:rsidR="0061148E" w:rsidRPr="002E6F3C" w:rsidRDefault="00723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372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0901D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27F3B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23E45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D630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4BD41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857F6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9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73CF7" w:rsidR="00B87ED3" w:rsidRPr="000554D3" w:rsidRDefault="00723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D3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D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A2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59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4A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46113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C47FD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4092F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82874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872A4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D0ABA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00132" w:rsidR="00B87ED3" w:rsidRPr="00616C8D" w:rsidRDefault="00723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0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8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4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D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2F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15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9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B53F9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91E24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F782F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B94B3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6D602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D0AFC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BDBE2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4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0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8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3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F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3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3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3C7E4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B0A36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79DD1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417A6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21766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8AEED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BF92B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3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3B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0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0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8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A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C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9BAC5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D727C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3430F" w:rsidR="00B87ED3" w:rsidRPr="00616C8D" w:rsidRDefault="00723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EFE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462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E76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E55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1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D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5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6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C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A7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8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3E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