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9C52" w:rsidR="0061148E" w:rsidRPr="000C582F" w:rsidRDefault="00206F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FD1CB" w:rsidR="0061148E" w:rsidRPr="000C582F" w:rsidRDefault="00206F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2F057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28264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15CDC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5F583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893A1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F80DD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7DB6DA" w:rsidR="00B87ED3" w:rsidRPr="000C582F" w:rsidRDefault="00206F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02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ACCF4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9C3E3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D7743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4FBA6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EC32B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C40C8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A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58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CC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2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6F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1F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F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D6BCE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3F6B6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F88D2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954B7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FA6F6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EB2EE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E6360" w:rsidR="00B87ED3" w:rsidRPr="000C582F" w:rsidRDefault="00206F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0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30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7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F3CD0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8F3CF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369F8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5C8CC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CD2CA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60569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89E82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C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F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5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4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5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7FDF9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FB4EA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3477F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B9470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A24FA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A5855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06B46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7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A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9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5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01424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91784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447D7" w:rsidR="00B87ED3" w:rsidRPr="000C582F" w:rsidRDefault="00206F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00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D1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054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35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1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F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4D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4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4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4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6F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