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8BEF" w:rsidR="0061148E" w:rsidRPr="00AB5B49" w:rsidRDefault="000B5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2271F" w:rsidR="0061148E" w:rsidRPr="00AB5B49" w:rsidRDefault="000B5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30A7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F09C9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AB5C4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BD978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031AF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1484B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F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5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7C591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E551E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2C636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98286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F7242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A8BAC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A100A" w:rsidR="00B87ED3" w:rsidRPr="00944D28" w:rsidRDefault="000B5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2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1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830BF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614A4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61FED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5EBEB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2D2A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AFA3E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4B19D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8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E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C47FB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3B6A9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2AFA8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2BA69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993E6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46FB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02896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1B8C" w:rsidR="00B87ED3" w:rsidRPr="00944D28" w:rsidRDefault="000B55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6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1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AFB87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E8972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2278" w:rsidR="00B87ED3" w:rsidRPr="00944D28" w:rsidRDefault="000B5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AA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E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C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C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