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AAFB" w:rsidR="0061148E" w:rsidRPr="00AB5B49" w:rsidRDefault="00045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5B44" w:rsidR="0061148E" w:rsidRPr="00AB5B49" w:rsidRDefault="00045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5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0B2D7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D01DA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BAE73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7F659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430B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2E3F8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F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9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B2FC2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2C728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7F1F2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AC424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63D04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88EDB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08FBF" w:rsidR="00B87ED3" w:rsidRPr="00944D28" w:rsidRDefault="0004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3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F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9FE25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E01C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1E3B3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F805B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B9B66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3B6CF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74A25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7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9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5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5EB0" w:rsidR="00B87ED3" w:rsidRPr="00944D28" w:rsidRDefault="0004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CBCCB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CB6A6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3E6C9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A81F2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F7E01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3B987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6DC54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9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43994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A2FDB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6D34B" w:rsidR="00B87ED3" w:rsidRPr="00944D28" w:rsidRDefault="0004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6F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7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9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4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E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D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2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