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8E2D" w:rsidR="0061148E" w:rsidRPr="00C61931" w:rsidRDefault="000A1C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2016" w:rsidR="0061148E" w:rsidRPr="00C61931" w:rsidRDefault="000A1C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A244E5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20BB8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9AD044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60F27C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69D49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893F1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E006A" w:rsidR="00B87ED3" w:rsidRPr="00944D28" w:rsidRDefault="000A1C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3B0A5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4A4EE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E581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96B014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3EB78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B94FF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FE76B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C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F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6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D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D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DC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AEA1D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E9FEF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E16AC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01890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63302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82C56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6F45B" w:rsidR="00B87ED3" w:rsidRPr="00944D28" w:rsidRDefault="000A1C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A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8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F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9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B8B69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5D3C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DC52C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E0565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54C4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A86F8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B12D1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00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8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2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1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8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D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14235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993DC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9767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0E4DD5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BB581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5116F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B28FA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C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A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F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43A27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53948" w:rsidR="00B87ED3" w:rsidRPr="00944D28" w:rsidRDefault="000A1C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9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20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02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3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B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A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3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6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CB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