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645B10" w:rsidR="005154E2" w:rsidRPr="0068293E" w:rsidRDefault="000C1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21040C" w:rsidR="0068293E" w:rsidRPr="0068293E" w:rsidRDefault="000C1E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53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C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D2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074E9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B17F5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C88A0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55357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0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8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95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1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73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2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B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501A3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1410E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935D1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4EC94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FD097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C7FA5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23206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C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9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2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4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1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9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5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1B14E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6C88B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702F5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D2D40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E2AAD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493C3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E8EF2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BC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88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CEAC6" w:rsidR="001835FB" w:rsidRPr="00DA1511" w:rsidRDefault="000C1E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Nationale de la France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D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7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45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E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F4952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BEC38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D4F51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79BDE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F8BFE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939E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40C7E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C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A2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8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3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DA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E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F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526AC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9FEB9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F00AF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56ECC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B170C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668CB" w:rsidR="009A6C64" w:rsidRPr="00730585" w:rsidRDefault="000C1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08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9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D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A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8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0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E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A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E6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