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2C5B4" w:rsidR="0061148E" w:rsidRPr="00944D28" w:rsidRDefault="00E61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0043" w:rsidR="0061148E" w:rsidRPr="004A7085" w:rsidRDefault="00E61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C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6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D6B81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7807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6F46D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B07D4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5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1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F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C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B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8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12DAF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31942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3AC7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A895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A4CA4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47416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4933F" w:rsidR="00B87ED3" w:rsidRPr="00944D28" w:rsidRDefault="00E61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9B706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8F1DF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BE82D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C4F83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58305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90EB4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505B9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6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9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C5DE6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E502D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C4A86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EDCC9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FAD25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E7770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0760C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6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2C6D2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9ADB1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4EBEB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7D22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40D96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4A3D3" w:rsidR="00B87ED3" w:rsidRPr="00944D28" w:rsidRDefault="00E61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8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A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EA9E2" w:rsidR="00B87ED3" w:rsidRPr="00944D28" w:rsidRDefault="00E61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E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