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254C" w:rsidR="0061148E" w:rsidRPr="00944D28" w:rsidRDefault="00026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DEB10" w:rsidR="0061148E" w:rsidRPr="004A7085" w:rsidRDefault="00026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516E8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2DF84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04365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C5F40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A9526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4B5A8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8FAA3" w:rsidR="00A67F55" w:rsidRPr="00944D28" w:rsidRDefault="00026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FB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A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F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D6CBB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785AA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DFDE9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051A1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34E2" w:rsidR="00B87ED3" w:rsidRPr="00944D28" w:rsidRDefault="00026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F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2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6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8F8D0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4F39D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28C12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88295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EE85B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49B2C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4D1F7" w:rsidR="00B87ED3" w:rsidRPr="00944D28" w:rsidRDefault="00026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4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FC092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3D8D1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81E08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B942D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1EF33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64C65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0B433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D14A5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C1681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06DE2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8AEE8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007DD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A8DFE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62CD0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CF58" w:rsidR="00B87ED3" w:rsidRPr="00944D28" w:rsidRDefault="0002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6E0B" w:rsidR="00B87ED3" w:rsidRPr="00944D28" w:rsidRDefault="00026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F7678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174A6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35103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2BA15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76FC7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2E5E4" w:rsidR="00B87ED3" w:rsidRPr="00944D28" w:rsidRDefault="00026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2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A8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