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BA22A" w:rsidR="0061148E" w:rsidRPr="000C582F" w:rsidRDefault="000573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E12F9" w:rsidR="0061148E" w:rsidRPr="000C582F" w:rsidRDefault="000573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F8AC6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0FAFF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FB58B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835A0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B7EF7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823B4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F84B2" w:rsidR="00B87ED3" w:rsidRPr="000C582F" w:rsidRDefault="000573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AC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86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0D5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8C4D7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B931C2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D1E00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84E2C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E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5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E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47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A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A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9740E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A940C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3E64A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48D63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77CE5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96647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131D9" w:rsidR="00B87ED3" w:rsidRPr="000C582F" w:rsidRDefault="000573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1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E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F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5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F89C2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7B7B9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D247C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ECB852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59740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5FCCB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A1E66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4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7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EF474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D92B3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22FF5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1CFC7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52304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7F362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B2EDD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0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AA461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13034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9D838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4A314A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2CDA2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38C4A" w:rsidR="00B87ED3" w:rsidRPr="000C582F" w:rsidRDefault="000573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976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1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1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E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31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